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2BBAC" w14:textId="484660B7" w:rsidR="00251473" w:rsidRPr="00251473" w:rsidRDefault="00251473" w:rsidP="0025147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51473">
        <w:rPr>
          <w:rFonts w:ascii="Arial" w:hAnsi="Arial" w:cs="Arial"/>
          <w:b/>
          <w:sz w:val="24"/>
          <w:szCs w:val="24"/>
        </w:rPr>
        <w:t>PROTOKÓŁ Z KONTROLI NAWANIA</w:t>
      </w:r>
      <w:r w:rsidR="00E6778C">
        <w:rPr>
          <w:rFonts w:ascii="Arial" w:hAnsi="Arial" w:cs="Arial"/>
          <w:b/>
          <w:sz w:val="24"/>
          <w:szCs w:val="24"/>
        </w:rPr>
        <w:t>L</w:t>
      </w:r>
      <w:r w:rsidRPr="00251473">
        <w:rPr>
          <w:rFonts w:ascii="Arial" w:hAnsi="Arial" w:cs="Arial"/>
          <w:b/>
          <w:sz w:val="24"/>
          <w:szCs w:val="24"/>
        </w:rPr>
        <w:t>NI GAZU</w:t>
      </w:r>
    </w:p>
    <w:p w14:paraId="2E968C07" w14:textId="13DB0EDC" w:rsidR="00251473" w:rsidRPr="00251473" w:rsidRDefault="00D6607F" w:rsidP="00251473">
      <w:pPr>
        <w:spacing w:after="120"/>
        <w:jc w:val="center"/>
        <w:rPr>
          <w:rFonts w:ascii="Arial" w:hAnsi="Arial" w:cs="Arial"/>
          <w:b/>
          <w:sz w:val="16"/>
          <w:szCs w:val="16"/>
          <w:vertAlign w:val="superscript"/>
        </w:rPr>
      </w:pPr>
      <w:r>
        <w:rPr>
          <w:rFonts w:ascii="Arial" w:hAnsi="Arial" w:cs="Arial"/>
          <w:b/>
          <w:sz w:val="24"/>
          <w:szCs w:val="24"/>
        </w:rPr>
        <w:t xml:space="preserve">z </w:t>
      </w:r>
      <w:r w:rsidR="00251473" w:rsidRPr="00251473">
        <w:rPr>
          <w:rFonts w:ascii="Arial" w:hAnsi="Arial" w:cs="Arial"/>
          <w:b/>
          <w:sz w:val="24"/>
          <w:szCs w:val="24"/>
        </w:rPr>
        <w:t>dnia</w:t>
      </w:r>
      <w:r w:rsidR="00251473" w:rsidRPr="00251473">
        <w:rPr>
          <w:rFonts w:ascii="Arial" w:hAnsi="Arial" w:cs="Arial"/>
          <w:sz w:val="28"/>
          <w:szCs w:val="28"/>
        </w:rPr>
        <w:t xml:space="preserve"> </w:t>
      </w:r>
      <w:r w:rsidR="00251473" w:rsidRPr="00251473">
        <w:rPr>
          <w:rFonts w:ascii="Arial" w:hAnsi="Arial" w:cs="Arial"/>
          <w:sz w:val="16"/>
          <w:szCs w:val="16"/>
        </w:rPr>
        <w:t>……………………….……….……</w:t>
      </w:r>
    </w:p>
    <w:p w14:paraId="6086BA83" w14:textId="77777777" w:rsidR="00251473" w:rsidRPr="00251473" w:rsidRDefault="00251473" w:rsidP="00251473">
      <w:pPr>
        <w:spacing w:before="120" w:after="120"/>
        <w:rPr>
          <w:rFonts w:ascii="Arial" w:hAnsi="Arial" w:cs="Arial"/>
          <w:sz w:val="16"/>
          <w:szCs w:val="16"/>
        </w:rPr>
      </w:pPr>
      <w:r w:rsidRPr="00251473">
        <w:rPr>
          <w:rFonts w:ascii="Arial" w:hAnsi="Arial" w:cs="Arial"/>
          <w:b/>
          <w:sz w:val="20"/>
          <w:szCs w:val="20"/>
        </w:rPr>
        <w:t>Nazwa nawanialni gazu</w:t>
      </w:r>
      <w:r w:rsidRPr="00251473">
        <w:rPr>
          <w:rFonts w:ascii="Arial" w:hAnsi="Arial" w:cs="Arial"/>
          <w:sz w:val="20"/>
          <w:szCs w:val="20"/>
        </w:rPr>
        <w:t>:</w:t>
      </w:r>
      <w:r w:rsidRPr="00251473">
        <w:rPr>
          <w:rFonts w:ascii="Arial" w:hAnsi="Arial" w:cs="Arial"/>
          <w:sz w:val="16"/>
          <w:szCs w:val="16"/>
        </w:rPr>
        <w:t xml:space="preserve"> ……………………………………………………………………………………..…….………………………</w:t>
      </w:r>
    </w:p>
    <w:p w14:paraId="2BAE28DB" w14:textId="77777777" w:rsidR="00251473" w:rsidRPr="00251473" w:rsidRDefault="00251473" w:rsidP="00251473">
      <w:pPr>
        <w:numPr>
          <w:ilvl w:val="0"/>
          <w:numId w:val="9"/>
        </w:numPr>
        <w:spacing w:after="120"/>
        <w:contextualSpacing/>
        <w:rPr>
          <w:rFonts w:ascii="Arial" w:hAnsi="Arial" w:cs="Arial"/>
          <w:b/>
          <w:sz w:val="20"/>
          <w:szCs w:val="20"/>
          <w:u w:val="single"/>
        </w:rPr>
      </w:pPr>
      <w:r w:rsidRPr="00251473">
        <w:rPr>
          <w:rFonts w:ascii="Arial" w:hAnsi="Arial" w:cs="Arial"/>
          <w:b/>
          <w:sz w:val="20"/>
          <w:szCs w:val="20"/>
          <w:u w:val="single"/>
        </w:rPr>
        <w:t>Odczyty wskazań urządzeń i przyrządów pomiarowych</w:t>
      </w:r>
    </w:p>
    <w:tbl>
      <w:tblPr>
        <w:tblStyle w:val="Tabela-Siatka1"/>
        <w:tblW w:w="9072" w:type="dxa"/>
        <w:tblInd w:w="392" w:type="dxa"/>
        <w:tblLook w:val="04A0" w:firstRow="1" w:lastRow="0" w:firstColumn="1" w:lastColumn="0" w:noHBand="0" w:noVBand="1"/>
      </w:tblPr>
      <w:tblGrid>
        <w:gridCol w:w="2410"/>
        <w:gridCol w:w="992"/>
        <w:gridCol w:w="3118"/>
        <w:gridCol w:w="1231"/>
        <w:gridCol w:w="1321"/>
      </w:tblGrid>
      <w:tr w:rsidR="00251473" w:rsidRPr="00251473" w14:paraId="1BD618F7" w14:textId="77777777" w:rsidTr="00C17576">
        <w:tc>
          <w:tcPr>
            <w:tcW w:w="7751" w:type="dxa"/>
            <w:gridSpan w:val="4"/>
            <w:vAlign w:val="center"/>
          </w:tcPr>
          <w:p w14:paraId="5362174C" w14:textId="77777777" w:rsidR="00251473" w:rsidRPr="00251473" w:rsidRDefault="00251473" w:rsidP="00251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color w:val="000000"/>
                <w:sz w:val="20"/>
              </w:rPr>
              <w:t xml:space="preserve">Pomiar stężenia metanu w pomieszczeniu nawanialni gazu </w:t>
            </w:r>
            <w:r w:rsidRPr="00251473">
              <w:rPr>
                <w:rFonts w:ascii="Arial" w:hAnsi="Arial" w:cs="Arial"/>
                <w:color w:val="000000"/>
                <w:sz w:val="20"/>
                <w:szCs w:val="20"/>
              </w:rPr>
              <w:t>[CH</w:t>
            </w:r>
            <w:r w:rsidRPr="00251473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4</w:t>
            </w:r>
            <w:r w:rsidRPr="00251473">
              <w:rPr>
                <w:rFonts w:ascii="Arial" w:hAnsi="Arial" w:cs="Arial"/>
                <w:color w:val="000000"/>
                <w:sz w:val="20"/>
                <w:szCs w:val="20"/>
              </w:rPr>
              <w:t>%]</w:t>
            </w:r>
          </w:p>
        </w:tc>
        <w:tc>
          <w:tcPr>
            <w:tcW w:w="1321" w:type="dxa"/>
            <w:vAlign w:val="center"/>
          </w:tcPr>
          <w:p w14:paraId="7524B239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51473" w:rsidRPr="00251473" w14:paraId="51194473" w14:textId="77777777" w:rsidTr="00C17576">
        <w:tc>
          <w:tcPr>
            <w:tcW w:w="7751" w:type="dxa"/>
            <w:gridSpan w:val="4"/>
            <w:vAlign w:val="center"/>
          </w:tcPr>
          <w:p w14:paraId="7F8870B4" w14:textId="77777777" w:rsidR="00251473" w:rsidRPr="00251473" w:rsidRDefault="00251473" w:rsidP="00251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Ilość THT w zbiorniku roboczym nawanialni [dm</w:t>
            </w:r>
            <w:r w:rsidRPr="0025147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251473">
              <w:rPr>
                <w:rFonts w:ascii="Arial" w:hAnsi="Arial" w:cs="Arial"/>
                <w:sz w:val="20"/>
                <w:szCs w:val="20"/>
              </w:rPr>
              <w:t xml:space="preserve"> lub %]</w:t>
            </w:r>
          </w:p>
        </w:tc>
        <w:tc>
          <w:tcPr>
            <w:tcW w:w="1321" w:type="dxa"/>
            <w:vAlign w:val="center"/>
          </w:tcPr>
          <w:p w14:paraId="30589357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51473" w:rsidRPr="00251473" w14:paraId="59F1AF9B" w14:textId="77777777" w:rsidTr="00C17576">
        <w:tc>
          <w:tcPr>
            <w:tcW w:w="7751" w:type="dxa"/>
            <w:gridSpan w:val="4"/>
            <w:vAlign w:val="center"/>
          </w:tcPr>
          <w:p w14:paraId="5163D36E" w14:textId="77777777" w:rsidR="00251473" w:rsidRPr="00251473" w:rsidRDefault="00251473" w:rsidP="00251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Ilość THT w zbiorniku magazynowym nawanialni [dm</w:t>
            </w:r>
            <w:r w:rsidRPr="0025147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251473">
              <w:rPr>
                <w:rFonts w:ascii="Arial" w:hAnsi="Arial" w:cs="Arial"/>
                <w:sz w:val="20"/>
                <w:szCs w:val="20"/>
              </w:rPr>
              <w:t xml:space="preserve"> lub %]</w:t>
            </w:r>
          </w:p>
        </w:tc>
        <w:tc>
          <w:tcPr>
            <w:tcW w:w="1321" w:type="dxa"/>
            <w:vAlign w:val="center"/>
          </w:tcPr>
          <w:p w14:paraId="7DB31320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51473" w:rsidRPr="00251473" w14:paraId="3285E106" w14:textId="77777777" w:rsidTr="00C17576">
        <w:tc>
          <w:tcPr>
            <w:tcW w:w="7751" w:type="dxa"/>
            <w:gridSpan w:val="4"/>
            <w:vAlign w:val="center"/>
          </w:tcPr>
          <w:p w14:paraId="27EAA640" w14:textId="77777777" w:rsidR="00251473" w:rsidRPr="00251473" w:rsidRDefault="00251473" w:rsidP="0025147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Ilość uzupełnionego THT [dm</w:t>
            </w:r>
            <w:r w:rsidRPr="0025147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251473">
              <w:rPr>
                <w:rFonts w:ascii="Arial" w:hAnsi="Arial" w:cs="Arial"/>
                <w:sz w:val="20"/>
                <w:szCs w:val="20"/>
              </w:rPr>
              <w:t xml:space="preserve"> lub kg]</w:t>
            </w:r>
          </w:p>
        </w:tc>
        <w:tc>
          <w:tcPr>
            <w:tcW w:w="1321" w:type="dxa"/>
            <w:vAlign w:val="center"/>
          </w:tcPr>
          <w:p w14:paraId="6FF8B007" w14:textId="77777777" w:rsidR="00251473" w:rsidRPr="00251473" w:rsidRDefault="00251473" w:rsidP="00251473">
            <w:pPr>
              <w:spacing w:after="0"/>
              <w:rPr>
                <w:rFonts w:ascii="Arial" w:hAnsi="Arial" w:cs="Arial"/>
              </w:rPr>
            </w:pPr>
          </w:p>
        </w:tc>
      </w:tr>
      <w:tr w:rsidR="00251473" w:rsidRPr="00251473" w14:paraId="6FA7E232" w14:textId="77777777" w:rsidTr="00C17576">
        <w:trPr>
          <w:trHeight w:val="112"/>
        </w:trPr>
        <w:tc>
          <w:tcPr>
            <w:tcW w:w="7751" w:type="dxa"/>
            <w:gridSpan w:val="4"/>
            <w:vAlign w:val="center"/>
          </w:tcPr>
          <w:p w14:paraId="55166CFC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Pomiar stężenia THT  w punkcie poboru próbki [mg/m</w:t>
            </w:r>
            <w:r w:rsidRPr="0025147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251473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321" w:type="dxa"/>
            <w:vAlign w:val="center"/>
          </w:tcPr>
          <w:p w14:paraId="585FD62A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51473" w:rsidRPr="00251473" w14:paraId="5FED3065" w14:textId="77777777" w:rsidTr="00C17576">
        <w:trPr>
          <w:trHeight w:val="112"/>
        </w:trPr>
        <w:tc>
          <w:tcPr>
            <w:tcW w:w="7751" w:type="dxa"/>
            <w:gridSpan w:val="4"/>
            <w:vAlign w:val="center"/>
          </w:tcPr>
          <w:p w14:paraId="169D894F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Ciśnienie gazu [MPa]</w:t>
            </w:r>
          </w:p>
        </w:tc>
        <w:tc>
          <w:tcPr>
            <w:tcW w:w="1321" w:type="dxa"/>
            <w:vAlign w:val="center"/>
          </w:tcPr>
          <w:p w14:paraId="34A959F7" w14:textId="77777777" w:rsidR="00251473" w:rsidRPr="00251473" w:rsidRDefault="00251473" w:rsidP="0025147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251473" w:rsidRPr="00251473" w14:paraId="1ABD69E2" w14:textId="77777777" w:rsidTr="00C17576">
        <w:tc>
          <w:tcPr>
            <w:tcW w:w="2410" w:type="dxa"/>
            <w:vMerge w:val="restart"/>
            <w:vAlign w:val="center"/>
          </w:tcPr>
          <w:p w14:paraId="29668077" w14:textId="77777777" w:rsidR="00251473" w:rsidRPr="00251473" w:rsidRDefault="00251473" w:rsidP="002514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Nastawy parametrów nawanialni przed i po zakończonych pracach</w:t>
            </w:r>
          </w:p>
        </w:tc>
        <w:tc>
          <w:tcPr>
            <w:tcW w:w="4110" w:type="dxa"/>
            <w:gridSpan w:val="2"/>
            <w:vAlign w:val="center"/>
          </w:tcPr>
          <w:p w14:paraId="5C5B0CAD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sterownik  [mg/m</w:t>
            </w:r>
            <w:r w:rsidRPr="0025147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251473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231" w:type="dxa"/>
            <w:vAlign w:val="center"/>
          </w:tcPr>
          <w:p w14:paraId="2C023293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6B5AF031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473" w:rsidRPr="00251473" w14:paraId="566D60E9" w14:textId="77777777" w:rsidTr="00C17576">
        <w:trPr>
          <w:trHeight w:val="273"/>
        </w:trPr>
        <w:tc>
          <w:tcPr>
            <w:tcW w:w="2410" w:type="dxa"/>
            <w:vMerge/>
            <w:vAlign w:val="center"/>
          </w:tcPr>
          <w:p w14:paraId="6F93D419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153CAA7C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pompa [mm³ /%]</w:t>
            </w:r>
          </w:p>
        </w:tc>
        <w:tc>
          <w:tcPr>
            <w:tcW w:w="1231" w:type="dxa"/>
            <w:vAlign w:val="center"/>
          </w:tcPr>
          <w:p w14:paraId="536523FF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6A22DC61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473" w:rsidRPr="00251473" w14:paraId="494B0E41" w14:textId="77777777" w:rsidTr="00C17576">
        <w:tc>
          <w:tcPr>
            <w:tcW w:w="2410" w:type="dxa"/>
            <w:vMerge/>
            <w:vAlign w:val="center"/>
          </w:tcPr>
          <w:p w14:paraId="3D2BA529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4E6BD98E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wskazania  manometru różnicowego [mm]</w:t>
            </w:r>
          </w:p>
        </w:tc>
        <w:tc>
          <w:tcPr>
            <w:tcW w:w="1231" w:type="dxa"/>
            <w:vAlign w:val="center"/>
          </w:tcPr>
          <w:p w14:paraId="1A85F740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206B23D9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473" w:rsidRPr="00251473" w14:paraId="43257580" w14:textId="77777777" w:rsidTr="00C17576">
        <w:tc>
          <w:tcPr>
            <w:tcW w:w="2410" w:type="dxa"/>
            <w:vMerge/>
            <w:vAlign w:val="center"/>
          </w:tcPr>
          <w:p w14:paraId="5F6EA5F5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32E199BF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nastawiona temp. zbiornika nawanialni [°C]</w:t>
            </w:r>
          </w:p>
        </w:tc>
        <w:tc>
          <w:tcPr>
            <w:tcW w:w="1231" w:type="dxa"/>
            <w:vAlign w:val="center"/>
          </w:tcPr>
          <w:p w14:paraId="13D403E3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47A5EA97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473" w:rsidRPr="00251473" w14:paraId="2A09F699" w14:textId="77777777" w:rsidTr="00C17576">
        <w:trPr>
          <w:trHeight w:val="115"/>
        </w:trPr>
        <w:tc>
          <w:tcPr>
            <w:tcW w:w="3402" w:type="dxa"/>
            <w:gridSpan w:val="2"/>
            <w:vAlign w:val="center"/>
          </w:tcPr>
          <w:p w14:paraId="0F1996C1" w14:textId="77777777" w:rsidR="00251473" w:rsidRPr="00251473" w:rsidRDefault="00251473" w:rsidP="002514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Stan gazomierza</w:t>
            </w:r>
          </w:p>
        </w:tc>
        <w:tc>
          <w:tcPr>
            <w:tcW w:w="3118" w:type="dxa"/>
            <w:vAlign w:val="center"/>
          </w:tcPr>
          <w:p w14:paraId="63B92920" w14:textId="77777777" w:rsidR="00251473" w:rsidRPr="00251473" w:rsidRDefault="00251473" w:rsidP="0025147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Stan gazomierza z przelicznika</w:t>
            </w:r>
          </w:p>
        </w:tc>
        <w:tc>
          <w:tcPr>
            <w:tcW w:w="2552" w:type="dxa"/>
            <w:gridSpan w:val="2"/>
            <w:vAlign w:val="center"/>
          </w:tcPr>
          <w:p w14:paraId="516BA79C" w14:textId="77777777" w:rsidR="00251473" w:rsidRPr="00251473" w:rsidRDefault="00251473" w:rsidP="0025147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Wartość skorygowana</w:t>
            </w:r>
          </w:p>
        </w:tc>
      </w:tr>
      <w:tr w:rsidR="00251473" w:rsidRPr="00251473" w14:paraId="0EE033C8" w14:textId="77777777" w:rsidTr="00C17576">
        <w:trPr>
          <w:trHeight w:val="125"/>
        </w:trPr>
        <w:tc>
          <w:tcPr>
            <w:tcW w:w="3402" w:type="dxa"/>
            <w:gridSpan w:val="2"/>
            <w:vAlign w:val="center"/>
          </w:tcPr>
          <w:p w14:paraId="5B4606C6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287EC6CD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229D7D64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A2F39F3" w14:textId="77777777" w:rsidR="00251473" w:rsidRPr="00251473" w:rsidRDefault="00251473" w:rsidP="00251473">
      <w:pPr>
        <w:numPr>
          <w:ilvl w:val="0"/>
          <w:numId w:val="9"/>
        </w:numPr>
        <w:spacing w:before="120" w:after="120"/>
        <w:ind w:left="714" w:hanging="357"/>
        <w:contextualSpacing/>
        <w:rPr>
          <w:rFonts w:ascii="Arial" w:hAnsi="Arial" w:cs="Arial"/>
          <w:b/>
          <w:sz w:val="20"/>
          <w:szCs w:val="20"/>
          <w:u w:val="single"/>
        </w:rPr>
      </w:pPr>
      <w:r w:rsidRPr="00251473">
        <w:rPr>
          <w:rFonts w:ascii="Arial" w:hAnsi="Arial" w:cs="Arial"/>
          <w:b/>
          <w:sz w:val="20"/>
          <w:szCs w:val="20"/>
          <w:u w:val="single"/>
        </w:rPr>
        <w:t>Ocena stanu technicznego obiektu,  urządzeń i instalacji</w:t>
      </w:r>
    </w:p>
    <w:tbl>
      <w:tblPr>
        <w:tblW w:w="907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1276"/>
        <w:gridCol w:w="2977"/>
        <w:gridCol w:w="992"/>
      </w:tblGrid>
      <w:tr w:rsidR="00251473" w:rsidRPr="00251473" w14:paraId="12324DB8" w14:textId="77777777" w:rsidTr="00C17576">
        <w:trPr>
          <w:cantSplit/>
          <w:trHeight w:val="299"/>
        </w:trPr>
        <w:tc>
          <w:tcPr>
            <w:tcW w:w="3827" w:type="dxa"/>
            <w:vMerge w:val="restart"/>
            <w:vAlign w:val="center"/>
          </w:tcPr>
          <w:p w14:paraId="10CF0542" w14:textId="77777777" w:rsidR="00251473" w:rsidRPr="00251473" w:rsidRDefault="00251473" w:rsidP="00251473">
            <w:pPr>
              <w:keepNext/>
              <w:spacing w:after="0" w:line="23" w:lineRule="atLeast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5147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Układ</w:t>
            </w:r>
          </w:p>
        </w:tc>
        <w:tc>
          <w:tcPr>
            <w:tcW w:w="5245" w:type="dxa"/>
            <w:gridSpan w:val="3"/>
            <w:vAlign w:val="center"/>
          </w:tcPr>
          <w:p w14:paraId="7109709E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1473">
              <w:rPr>
                <w:rFonts w:ascii="Arial" w:hAnsi="Arial" w:cs="Arial"/>
                <w:b/>
                <w:sz w:val="20"/>
                <w:szCs w:val="20"/>
              </w:rPr>
              <w:t xml:space="preserve">Wynik kontroli </w:t>
            </w:r>
            <w:r w:rsidRPr="00251473">
              <w:rPr>
                <w:rFonts w:ascii="Arial" w:hAnsi="Arial" w:cs="Arial"/>
                <w:i/>
                <w:sz w:val="16"/>
                <w:szCs w:val="16"/>
              </w:rPr>
              <w:t>(właściwe zaznaczyć X lub opisać)</w:t>
            </w:r>
          </w:p>
        </w:tc>
      </w:tr>
      <w:tr w:rsidR="00251473" w:rsidRPr="00251473" w14:paraId="7D5723C6" w14:textId="77777777" w:rsidTr="00C17576">
        <w:trPr>
          <w:cantSplit/>
          <w:trHeight w:hRule="exact" w:val="518"/>
        </w:trPr>
        <w:tc>
          <w:tcPr>
            <w:tcW w:w="3827" w:type="dxa"/>
            <w:vMerge/>
            <w:vAlign w:val="center"/>
          </w:tcPr>
          <w:p w14:paraId="2EDC4A1C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413EBD6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1473">
              <w:rPr>
                <w:rFonts w:ascii="Arial" w:hAnsi="Arial" w:cs="Arial"/>
                <w:b/>
                <w:sz w:val="20"/>
                <w:szCs w:val="20"/>
              </w:rPr>
              <w:t>pozytywny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B4B5E84" w14:textId="77777777" w:rsidR="00251473" w:rsidRPr="00251473" w:rsidRDefault="00251473" w:rsidP="0025147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1473">
              <w:rPr>
                <w:rFonts w:ascii="Arial" w:hAnsi="Arial" w:cs="Arial"/>
                <w:b/>
                <w:sz w:val="20"/>
                <w:szCs w:val="20"/>
              </w:rPr>
              <w:t>wymagający podjęcia działań</w:t>
            </w:r>
          </w:p>
        </w:tc>
        <w:tc>
          <w:tcPr>
            <w:tcW w:w="992" w:type="dxa"/>
            <w:vAlign w:val="center"/>
          </w:tcPr>
          <w:p w14:paraId="3575A567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1473">
              <w:rPr>
                <w:rFonts w:ascii="Arial" w:hAnsi="Arial" w:cs="Arial"/>
                <w:b/>
                <w:sz w:val="20"/>
                <w:szCs w:val="20"/>
              </w:rPr>
              <w:t>nie dotyczy</w:t>
            </w:r>
          </w:p>
        </w:tc>
      </w:tr>
      <w:tr w:rsidR="00251473" w:rsidRPr="00251473" w14:paraId="7F839493" w14:textId="77777777" w:rsidTr="00C17576">
        <w:trPr>
          <w:cantSplit/>
          <w:trHeight w:hRule="exact" w:val="352"/>
        </w:trPr>
        <w:tc>
          <w:tcPr>
            <w:tcW w:w="3827" w:type="dxa"/>
            <w:vAlign w:val="center"/>
          </w:tcPr>
          <w:p w14:paraId="13046E73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Kontener / budynek / pomieszczenie</w:t>
            </w:r>
          </w:p>
        </w:tc>
        <w:tc>
          <w:tcPr>
            <w:tcW w:w="1276" w:type="dxa"/>
            <w:shd w:val="clear" w:color="auto" w:fill="auto"/>
          </w:tcPr>
          <w:p w14:paraId="2C0DEDA6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2D62B1CD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E4BDDAA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1473" w:rsidRPr="00251473" w14:paraId="09070DC2" w14:textId="77777777" w:rsidTr="00C17576">
        <w:trPr>
          <w:cantSplit/>
          <w:trHeight w:hRule="exact" w:val="340"/>
        </w:trPr>
        <w:tc>
          <w:tcPr>
            <w:tcW w:w="3827" w:type="dxa"/>
            <w:vAlign w:val="center"/>
          </w:tcPr>
          <w:p w14:paraId="75E7D917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Stan urządzeń i armatury</w:t>
            </w:r>
          </w:p>
        </w:tc>
        <w:tc>
          <w:tcPr>
            <w:tcW w:w="1276" w:type="dxa"/>
            <w:shd w:val="clear" w:color="auto" w:fill="auto"/>
          </w:tcPr>
          <w:p w14:paraId="5A8033C7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034F2CD8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0F77FBE4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1473" w:rsidRPr="00251473" w14:paraId="418139DE" w14:textId="77777777" w:rsidTr="00C17576">
        <w:trPr>
          <w:cantSplit/>
          <w:trHeight w:hRule="exact" w:val="340"/>
        </w:trPr>
        <w:tc>
          <w:tcPr>
            <w:tcW w:w="3827" w:type="dxa"/>
            <w:vAlign w:val="center"/>
          </w:tcPr>
          <w:p w14:paraId="6EA7913B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Wskazania przyrządów pomiarowych</w:t>
            </w:r>
          </w:p>
        </w:tc>
        <w:tc>
          <w:tcPr>
            <w:tcW w:w="1276" w:type="dxa"/>
            <w:shd w:val="clear" w:color="auto" w:fill="auto"/>
          </w:tcPr>
          <w:p w14:paraId="2D7B88C2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773A4BEC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27F8796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1473" w:rsidRPr="00251473" w14:paraId="7D2EF579" w14:textId="77777777" w:rsidTr="00C17576">
        <w:trPr>
          <w:cantSplit/>
          <w:trHeight w:hRule="exact" w:val="340"/>
        </w:trPr>
        <w:tc>
          <w:tcPr>
            <w:tcW w:w="3827" w:type="dxa"/>
            <w:vAlign w:val="center"/>
          </w:tcPr>
          <w:p w14:paraId="1595D237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Szczelność instalacji i połączeń</w:t>
            </w:r>
          </w:p>
        </w:tc>
        <w:tc>
          <w:tcPr>
            <w:tcW w:w="1276" w:type="dxa"/>
            <w:shd w:val="clear" w:color="auto" w:fill="auto"/>
          </w:tcPr>
          <w:p w14:paraId="2FAE5648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4E30DAE0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349B198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1473" w:rsidRPr="00251473" w14:paraId="58AB8CD5" w14:textId="77777777" w:rsidTr="00C17576">
        <w:trPr>
          <w:cantSplit/>
          <w:trHeight w:hRule="exact" w:val="340"/>
        </w:trPr>
        <w:tc>
          <w:tcPr>
            <w:tcW w:w="3827" w:type="dxa"/>
            <w:vAlign w:val="center"/>
          </w:tcPr>
          <w:p w14:paraId="0D8C1A52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Instalacja wentylacyjna</w:t>
            </w:r>
          </w:p>
        </w:tc>
        <w:tc>
          <w:tcPr>
            <w:tcW w:w="1276" w:type="dxa"/>
            <w:shd w:val="clear" w:color="auto" w:fill="auto"/>
          </w:tcPr>
          <w:p w14:paraId="52DA7CE7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22F67DD7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6546655D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1473" w:rsidRPr="00251473" w14:paraId="13FB7D66" w14:textId="77777777" w:rsidTr="00C17576">
        <w:trPr>
          <w:cantSplit/>
          <w:trHeight w:hRule="exact" w:val="340"/>
        </w:trPr>
        <w:tc>
          <w:tcPr>
            <w:tcW w:w="3827" w:type="dxa"/>
            <w:vAlign w:val="center"/>
          </w:tcPr>
          <w:p w14:paraId="48469E5F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Instalacja elektryczna i odgromowa</w:t>
            </w:r>
          </w:p>
        </w:tc>
        <w:tc>
          <w:tcPr>
            <w:tcW w:w="1276" w:type="dxa"/>
            <w:shd w:val="clear" w:color="auto" w:fill="auto"/>
          </w:tcPr>
          <w:p w14:paraId="583677EE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3CA3C1FF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15639FC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1473" w:rsidRPr="00251473" w14:paraId="6BBCCA78" w14:textId="77777777" w:rsidTr="00C17576">
        <w:trPr>
          <w:cantSplit/>
          <w:trHeight w:hRule="exact" w:val="340"/>
        </w:trPr>
        <w:tc>
          <w:tcPr>
            <w:tcW w:w="3827" w:type="dxa"/>
            <w:vAlign w:val="center"/>
          </w:tcPr>
          <w:p w14:paraId="3206677B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Stan powłok antykorozyjnych</w:t>
            </w:r>
          </w:p>
        </w:tc>
        <w:tc>
          <w:tcPr>
            <w:tcW w:w="1276" w:type="dxa"/>
            <w:shd w:val="clear" w:color="auto" w:fill="auto"/>
          </w:tcPr>
          <w:p w14:paraId="3ABCA0B7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716E6DCF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4779C88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1473" w:rsidRPr="00251473" w14:paraId="6E1692A9" w14:textId="77777777" w:rsidTr="00C17576">
        <w:trPr>
          <w:cantSplit/>
          <w:trHeight w:val="340"/>
        </w:trPr>
        <w:tc>
          <w:tcPr>
            <w:tcW w:w="3827" w:type="dxa"/>
            <w:vAlign w:val="center"/>
          </w:tcPr>
          <w:p w14:paraId="44B05F38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Instrukcja eksploatacji (obsługi) oraz oznakowanie armatury i urządzeń</w:t>
            </w:r>
          </w:p>
        </w:tc>
        <w:tc>
          <w:tcPr>
            <w:tcW w:w="1276" w:type="dxa"/>
            <w:shd w:val="clear" w:color="auto" w:fill="auto"/>
          </w:tcPr>
          <w:p w14:paraId="3D41CA79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14:paraId="200169B6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1413837" w14:textId="77777777" w:rsidR="00251473" w:rsidRPr="00251473" w:rsidRDefault="00251473" w:rsidP="00251473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0540D2" w14:textId="77777777" w:rsidR="00251473" w:rsidRPr="00251473" w:rsidRDefault="00251473" w:rsidP="00251473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1"/>
        <w:tblW w:w="9072" w:type="dxa"/>
        <w:tblInd w:w="392" w:type="dxa"/>
        <w:tblLook w:val="04A0" w:firstRow="1" w:lastRow="0" w:firstColumn="1" w:lastColumn="0" w:noHBand="0" w:noVBand="1"/>
      </w:tblPr>
      <w:tblGrid>
        <w:gridCol w:w="6520"/>
        <w:gridCol w:w="1276"/>
        <w:gridCol w:w="1276"/>
      </w:tblGrid>
      <w:tr w:rsidR="00251473" w:rsidRPr="00251473" w14:paraId="084DF403" w14:textId="77777777" w:rsidTr="00C17576">
        <w:tc>
          <w:tcPr>
            <w:tcW w:w="6520" w:type="dxa"/>
            <w:vAlign w:val="center"/>
          </w:tcPr>
          <w:p w14:paraId="2B94B9FE" w14:textId="77777777" w:rsidR="00251473" w:rsidRPr="00251473" w:rsidRDefault="00251473" w:rsidP="0025147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51473">
              <w:rPr>
                <w:b/>
              </w:rPr>
              <w:t>Wyniki szczegółowej kontroli szczelności wykonywanej raz w roku*</w:t>
            </w:r>
          </w:p>
        </w:tc>
        <w:tc>
          <w:tcPr>
            <w:tcW w:w="1276" w:type="dxa"/>
            <w:vAlign w:val="center"/>
          </w:tcPr>
          <w:p w14:paraId="03B008F0" w14:textId="77777777" w:rsidR="00251473" w:rsidRPr="00251473" w:rsidRDefault="00251473" w:rsidP="0025147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1473">
              <w:rPr>
                <w:rFonts w:ascii="Arial" w:hAnsi="Arial" w:cs="Arial"/>
                <w:b/>
                <w:sz w:val="20"/>
                <w:szCs w:val="20"/>
              </w:rPr>
              <w:t>pozytywny</w:t>
            </w:r>
          </w:p>
        </w:tc>
        <w:tc>
          <w:tcPr>
            <w:tcW w:w="1276" w:type="dxa"/>
            <w:vAlign w:val="center"/>
          </w:tcPr>
          <w:p w14:paraId="1353937E" w14:textId="77777777" w:rsidR="00251473" w:rsidRPr="00251473" w:rsidRDefault="00251473" w:rsidP="0025147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1473">
              <w:rPr>
                <w:rFonts w:ascii="Arial" w:hAnsi="Arial" w:cs="Arial"/>
                <w:b/>
                <w:sz w:val="20"/>
                <w:szCs w:val="20"/>
              </w:rPr>
              <w:t>negatywny</w:t>
            </w:r>
          </w:p>
        </w:tc>
      </w:tr>
      <w:tr w:rsidR="00251473" w:rsidRPr="00251473" w14:paraId="17607483" w14:textId="77777777" w:rsidTr="00C17576">
        <w:trPr>
          <w:trHeight w:val="299"/>
        </w:trPr>
        <w:tc>
          <w:tcPr>
            <w:tcW w:w="6520" w:type="dxa"/>
            <w:vAlign w:val="center"/>
          </w:tcPr>
          <w:p w14:paraId="3196C326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Urządzenia i instalacje i gazowe</w:t>
            </w:r>
          </w:p>
        </w:tc>
        <w:tc>
          <w:tcPr>
            <w:tcW w:w="1276" w:type="dxa"/>
            <w:vAlign w:val="center"/>
          </w:tcPr>
          <w:p w14:paraId="7FC95B26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ABAB28B" w14:textId="77777777" w:rsidR="00251473" w:rsidRPr="00251473" w:rsidRDefault="00251473" w:rsidP="00251473">
            <w:pPr>
              <w:spacing w:after="0" w:line="23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1473" w:rsidRPr="00251473" w14:paraId="7B8359A6" w14:textId="77777777" w:rsidTr="00C17576">
        <w:trPr>
          <w:trHeight w:val="263"/>
        </w:trPr>
        <w:tc>
          <w:tcPr>
            <w:tcW w:w="6520" w:type="dxa"/>
            <w:vAlign w:val="center"/>
          </w:tcPr>
          <w:p w14:paraId="6A627C49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251473">
              <w:rPr>
                <w:rFonts w:ascii="Arial" w:hAnsi="Arial" w:cs="Arial"/>
                <w:sz w:val="20"/>
                <w:szCs w:val="20"/>
              </w:rPr>
              <w:t>Urządzenia i instalacje i nawaniające</w:t>
            </w:r>
          </w:p>
        </w:tc>
        <w:tc>
          <w:tcPr>
            <w:tcW w:w="1276" w:type="dxa"/>
            <w:vAlign w:val="center"/>
          </w:tcPr>
          <w:p w14:paraId="5F46ED49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F09F185" w14:textId="77777777" w:rsidR="00251473" w:rsidRPr="00251473" w:rsidRDefault="00251473" w:rsidP="00251473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9132971" w14:textId="77777777" w:rsidR="00251473" w:rsidRPr="00251473" w:rsidRDefault="00251473" w:rsidP="00251473">
      <w:pPr>
        <w:spacing w:after="120"/>
        <w:ind w:firstLine="426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251473">
        <w:rPr>
          <w:rFonts w:ascii="Arial" w:hAnsi="Arial" w:cs="Arial"/>
          <w:i/>
          <w:sz w:val="18"/>
          <w:szCs w:val="18"/>
        </w:rPr>
        <w:t>* - właściwe zaznaczyć „X”</w:t>
      </w:r>
    </w:p>
    <w:p w14:paraId="6F29C2DE" w14:textId="77777777" w:rsidR="00251473" w:rsidRPr="00251473" w:rsidRDefault="00251473" w:rsidP="00251473">
      <w:pPr>
        <w:numPr>
          <w:ilvl w:val="0"/>
          <w:numId w:val="9"/>
        </w:numPr>
        <w:spacing w:before="120"/>
        <w:contextualSpacing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251473">
        <w:rPr>
          <w:b/>
          <w:u w:val="single"/>
        </w:rPr>
        <w:t xml:space="preserve">Uwagi, wykryte usterki, inne prace, </w:t>
      </w:r>
      <w:r w:rsidRPr="00251473">
        <w:rPr>
          <w:rFonts w:ascii="Arial" w:hAnsi="Arial" w:cs="Arial"/>
          <w:b/>
          <w:color w:val="000000"/>
          <w:sz w:val="20"/>
          <w:szCs w:val="20"/>
          <w:u w:val="single"/>
        </w:rPr>
        <w:t>usunięte nieszczelności, dodatkowe informacje:</w:t>
      </w:r>
    </w:p>
    <w:p w14:paraId="3025B15D" w14:textId="0A0C9515" w:rsidR="00251473" w:rsidRPr="00251473" w:rsidRDefault="00251473" w:rsidP="00251473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251473"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1121A39" w14:textId="77777777" w:rsidR="00251473" w:rsidRPr="00251473" w:rsidRDefault="00251473" w:rsidP="00251473">
      <w:pPr>
        <w:tabs>
          <w:tab w:val="left" w:pos="426"/>
        </w:tabs>
        <w:spacing w:line="48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51473">
        <w:rPr>
          <w:rFonts w:ascii="Arial" w:hAnsi="Arial" w:cs="Arial"/>
          <w:b/>
          <w:color w:val="000000"/>
          <w:sz w:val="20"/>
          <w:szCs w:val="20"/>
          <w:u w:val="single"/>
        </w:rPr>
        <w:t>Protokół sporządził:</w:t>
      </w:r>
    </w:p>
    <w:p w14:paraId="1E84C397" w14:textId="77777777" w:rsidR="00251473" w:rsidRPr="00251473" w:rsidRDefault="00251473" w:rsidP="00251473">
      <w:pPr>
        <w:spacing w:after="0" w:line="240" w:lineRule="auto"/>
        <w:jc w:val="both"/>
        <w:rPr>
          <w:rFonts w:ascii="Arial" w:hAnsi="Arial" w:cs="Arial"/>
          <w:color w:val="000000"/>
          <w:sz w:val="12"/>
          <w:szCs w:val="12"/>
        </w:rPr>
      </w:pPr>
      <w:r w:rsidRPr="00251473">
        <w:rPr>
          <w:rFonts w:ascii="Arial" w:hAnsi="Arial" w:cs="Arial"/>
          <w:color w:val="000000"/>
          <w:sz w:val="16"/>
          <w:szCs w:val="16"/>
        </w:rPr>
        <w:t>………………………..……..…..……………………</w:t>
      </w:r>
      <w:r w:rsidRPr="00251473"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251473">
        <w:rPr>
          <w:rFonts w:ascii="Arial" w:hAnsi="Arial" w:cs="Arial"/>
          <w:color w:val="000000"/>
          <w:sz w:val="16"/>
          <w:szCs w:val="16"/>
        </w:rPr>
        <w:t>………………………………</w:t>
      </w:r>
      <w:r w:rsidRPr="00251473"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251473">
        <w:rPr>
          <w:rFonts w:ascii="Arial" w:hAnsi="Arial" w:cs="Arial"/>
          <w:color w:val="000000"/>
          <w:sz w:val="16"/>
          <w:szCs w:val="16"/>
        </w:rPr>
        <w:t>…….…………………………….........</w:t>
      </w:r>
    </w:p>
    <w:p w14:paraId="66504B40" w14:textId="77777777" w:rsidR="00251473" w:rsidRPr="00251473" w:rsidRDefault="00251473" w:rsidP="00251473">
      <w:pPr>
        <w:spacing w:after="0" w:line="240" w:lineRule="auto"/>
        <w:ind w:left="851" w:hanging="851"/>
        <w:jc w:val="both"/>
        <w:rPr>
          <w:rFonts w:ascii="Arial" w:hAnsi="Arial" w:cs="Arial"/>
          <w:i/>
          <w:color w:val="000000"/>
          <w:sz w:val="12"/>
          <w:szCs w:val="12"/>
        </w:rPr>
      </w:pPr>
      <w:r w:rsidRPr="00251473">
        <w:rPr>
          <w:rFonts w:ascii="Arial" w:hAnsi="Arial" w:cs="Arial"/>
          <w:color w:val="000000"/>
          <w:sz w:val="18"/>
          <w:szCs w:val="18"/>
        </w:rPr>
        <w:t xml:space="preserve">   </w:t>
      </w:r>
      <w:r w:rsidRPr="00251473">
        <w:rPr>
          <w:rFonts w:ascii="Arial" w:hAnsi="Arial" w:cs="Arial"/>
          <w:i/>
          <w:color w:val="000000"/>
          <w:sz w:val="18"/>
          <w:szCs w:val="18"/>
        </w:rPr>
        <w:t>(komórka organizacyjna / nazwa firmy)</w:t>
      </w:r>
      <w:r w:rsidRPr="00251473">
        <w:rPr>
          <w:rFonts w:ascii="Arial" w:hAnsi="Arial" w:cs="Arial"/>
          <w:i/>
          <w:color w:val="000000"/>
          <w:sz w:val="12"/>
          <w:szCs w:val="12"/>
        </w:rPr>
        <w:t xml:space="preserve">                      </w:t>
      </w:r>
      <w:r w:rsidRPr="00251473">
        <w:rPr>
          <w:rFonts w:ascii="Arial" w:hAnsi="Arial" w:cs="Arial"/>
          <w:i/>
          <w:color w:val="000000"/>
          <w:sz w:val="12"/>
          <w:szCs w:val="12"/>
        </w:rPr>
        <w:tab/>
      </w:r>
      <w:r w:rsidRPr="00251473">
        <w:rPr>
          <w:rFonts w:ascii="Arial" w:hAnsi="Arial" w:cs="Arial"/>
          <w:i/>
          <w:color w:val="000000"/>
          <w:sz w:val="12"/>
          <w:szCs w:val="12"/>
        </w:rPr>
        <w:tab/>
      </w:r>
      <w:r w:rsidRPr="00251473">
        <w:rPr>
          <w:rFonts w:ascii="Arial" w:hAnsi="Arial" w:cs="Arial"/>
          <w:i/>
          <w:color w:val="000000"/>
          <w:sz w:val="18"/>
          <w:szCs w:val="18"/>
        </w:rPr>
        <w:t xml:space="preserve">     (data)</w:t>
      </w:r>
      <w:r w:rsidRPr="00251473">
        <w:rPr>
          <w:rFonts w:ascii="Arial" w:hAnsi="Arial" w:cs="Arial"/>
          <w:i/>
          <w:color w:val="000000"/>
          <w:sz w:val="12"/>
          <w:szCs w:val="12"/>
        </w:rPr>
        <w:t xml:space="preserve">                                       </w:t>
      </w:r>
      <w:r w:rsidRPr="00251473">
        <w:rPr>
          <w:rFonts w:ascii="Arial" w:hAnsi="Arial" w:cs="Arial"/>
          <w:i/>
          <w:color w:val="000000"/>
          <w:sz w:val="12"/>
          <w:szCs w:val="12"/>
        </w:rPr>
        <w:tab/>
        <w:t xml:space="preserve">          </w:t>
      </w:r>
      <w:r w:rsidRPr="00251473">
        <w:rPr>
          <w:rFonts w:ascii="Arial" w:hAnsi="Arial" w:cs="Arial"/>
          <w:i/>
          <w:color w:val="000000"/>
          <w:sz w:val="18"/>
          <w:szCs w:val="18"/>
        </w:rPr>
        <w:t xml:space="preserve"> (czytelny podpis)</w:t>
      </w:r>
    </w:p>
    <w:p w14:paraId="3163B676" w14:textId="77777777" w:rsidR="00251473" w:rsidRPr="00251473" w:rsidRDefault="00251473" w:rsidP="00251473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251473">
        <w:rPr>
          <w:rFonts w:ascii="Arial" w:hAnsi="Arial" w:cs="Arial"/>
          <w:b/>
          <w:color w:val="000000"/>
          <w:sz w:val="20"/>
          <w:szCs w:val="20"/>
        </w:rPr>
        <w:t xml:space="preserve">              </w:t>
      </w:r>
    </w:p>
    <w:p w14:paraId="595B8909" w14:textId="77777777" w:rsidR="00251473" w:rsidRPr="00251473" w:rsidRDefault="00251473" w:rsidP="00251473">
      <w:pPr>
        <w:tabs>
          <w:tab w:val="left" w:pos="426"/>
        </w:tabs>
        <w:jc w:val="both"/>
        <w:rPr>
          <w:rFonts w:ascii="Arial" w:hAnsi="Arial" w:cs="Arial"/>
          <w:i/>
          <w:color w:val="000000"/>
          <w:sz w:val="20"/>
          <w:szCs w:val="20"/>
          <w:u w:val="single"/>
        </w:rPr>
      </w:pPr>
      <w:r w:rsidRPr="00251473">
        <w:rPr>
          <w:rFonts w:ascii="Arial" w:hAnsi="Arial" w:cs="Arial"/>
          <w:b/>
          <w:color w:val="000000"/>
          <w:sz w:val="20"/>
          <w:szCs w:val="20"/>
          <w:u w:val="single"/>
        </w:rPr>
        <w:t>Protokół przyjął</w:t>
      </w:r>
      <w:r w:rsidRPr="00251473">
        <w:rPr>
          <w:rFonts w:ascii="Arial" w:hAnsi="Arial" w:cs="Arial"/>
          <w:i/>
          <w:color w:val="000000"/>
          <w:sz w:val="20"/>
          <w:szCs w:val="20"/>
          <w:u w:val="single"/>
        </w:rPr>
        <w:t>:</w:t>
      </w:r>
    </w:p>
    <w:p w14:paraId="27A4F2A4" w14:textId="77777777" w:rsidR="00251473" w:rsidRPr="00251473" w:rsidRDefault="00251473" w:rsidP="00251473">
      <w:pPr>
        <w:spacing w:after="0" w:line="240" w:lineRule="auto"/>
        <w:jc w:val="both"/>
        <w:rPr>
          <w:rFonts w:ascii="Arial" w:hAnsi="Arial" w:cs="Arial"/>
          <w:color w:val="000000"/>
          <w:sz w:val="12"/>
          <w:szCs w:val="12"/>
        </w:rPr>
      </w:pPr>
      <w:r w:rsidRPr="00251473">
        <w:rPr>
          <w:rFonts w:ascii="Arial" w:hAnsi="Arial" w:cs="Arial"/>
          <w:color w:val="000000"/>
          <w:sz w:val="16"/>
          <w:szCs w:val="16"/>
        </w:rPr>
        <w:t>………………………..……..…..……………………</w:t>
      </w:r>
      <w:r w:rsidRPr="00251473"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251473">
        <w:rPr>
          <w:rFonts w:ascii="Arial" w:hAnsi="Arial" w:cs="Arial"/>
          <w:color w:val="000000"/>
          <w:sz w:val="16"/>
          <w:szCs w:val="16"/>
        </w:rPr>
        <w:t>………………………………</w:t>
      </w:r>
      <w:r w:rsidRPr="00251473"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251473">
        <w:rPr>
          <w:rFonts w:ascii="Arial" w:hAnsi="Arial" w:cs="Arial"/>
          <w:color w:val="000000"/>
          <w:sz w:val="16"/>
          <w:szCs w:val="16"/>
        </w:rPr>
        <w:t>….……………………………….........</w:t>
      </w:r>
    </w:p>
    <w:p w14:paraId="0BA3447C" w14:textId="2FE4AFE6" w:rsidR="007D6278" w:rsidRPr="00AE4A53" w:rsidRDefault="00251473" w:rsidP="00AE4A53">
      <w:pPr>
        <w:spacing w:after="0" w:line="240" w:lineRule="auto"/>
        <w:ind w:left="851" w:hanging="851"/>
        <w:jc w:val="both"/>
        <w:rPr>
          <w:rFonts w:ascii="Arial" w:hAnsi="Arial" w:cs="Arial"/>
          <w:color w:val="000000"/>
        </w:rPr>
      </w:pPr>
      <w:r w:rsidRPr="00251473">
        <w:rPr>
          <w:rFonts w:ascii="Arial" w:hAnsi="Arial" w:cs="Arial"/>
          <w:color w:val="000000"/>
          <w:sz w:val="18"/>
          <w:szCs w:val="18"/>
        </w:rPr>
        <w:t xml:space="preserve">                </w:t>
      </w:r>
      <w:r w:rsidRPr="00251473">
        <w:rPr>
          <w:rFonts w:ascii="Arial" w:hAnsi="Arial" w:cs="Arial"/>
          <w:i/>
          <w:color w:val="000000"/>
          <w:sz w:val="18"/>
          <w:szCs w:val="18"/>
        </w:rPr>
        <w:t>(imię i nazwisko)</w:t>
      </w:r>
      <w:r w:rsidRPr="00251473">
        <w:rPr>
          <w:rFonts w:ascii="Arial" w:hAnsi="Arial" w:cs="Arial"/>
          <w:i/>
          <w:color w:val="000000"/>
          <w:sz w:val="12"/>
          <w:szCs w:val="12"/>
        </w:rPr>
        <w:t xml:space="preserve">                      </w:t>
      </w:r>
      <w:r w:rsidRPr="00251473">
        <w:rPr>
          <w:rFonts w:ascii="Arial" w:hAnsi="Arial" w:cs="Arial"/>
          <w:i/>
          <w:color w:val="000000"/>
          <w:sz w:val="12"/>
          <w:szCs w:val="12"/>
        </w:rPr>
        <w:tab/>
      </w:r>
      <w:r w:rsidRPr="00251473">
        <w:rPr>
          <w:rFonts w:ascii="Arial" w:hAnsi="Arial" w:cs="Arial"/>
          <w:i/>
          <w:color w:val="000000"/>
          <w:sz w:val="12"/>
          <w:szCs w:val="12"/>
        </w:rPr>
        <w:tab/>
      </w:r>
      <w:r w:rsidRPr="00251473">
        <w:rPr>
          <w:rFonts w:ascii="Arial" w:hAnsi="Arial" w:cs="Arial"/>
          <w:i/>
          <w:color w:val="000000"/>
          <w:sz w:val="18"/>
          <w:szCs w:val="18"/>
        </w:rPr>
        <w:t xml:space="preserve">                    (data)</w:t>
      </w:r>
      <w:r w:rsidRPr="00251473">
        <w:rPr>
          <w:rFonts w:ascii="Arial" w:hAnsi="Arial" w:cs="Arial"/>
          <w:i/>
          <w:color w:val="000000"/>
          <w:sz w:val="12"/>
          <w:szCs w:val="12"/>
        </w:rPr>
        <w:t xml:space="preserve">                                       </w:t>
      </w:r>
      <w:r w:rsidRPr="00251473">
        <w:rPr>
          <w:rFonts w:ascii="Arial" w:hAnsi="Arial" w:cs="Arial"/>
          <w:i/>
          <w:color w:val="000000"/>
          <w:sz w:val="12"/>
          <w:szCs w:val="12"/>
        </w:rPr>
        <w:tab/>
        <w:t xml:space="preserve">                      </w:t>
      </w:r>
      <w:r w:rsidRPr="00251473">
        <w:rPr>
          <w:rFonts w:ascii="Arial" w:hAnsi="Arial" w:cs="Arial"/>
          <w:i/>
          <w:color w:val="000000"/>
          <w:sz w:val="18"/>
          <w:szCs w:val="18"/>
        </w:rPr>
        <w:t xml:space="preserve"> (podpis)</w:t>
      </w:r>
    </w:p>
    <w:sectPr w:rsidR="007D6278" w:rsidRPr="00AE4A53" w:rsidSect="00A413C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81DCA" w14:textId="77777777" w:rsidR="00BB16E4" w:rsidRDefault="00BB16E4" w:rsidP="00204141">
      <w:pPr>
        <w:spacing w:after="0" w:line="240" w:lineRule="auto"/>
      </w:pPr>
      <w:r>
        <w:separator/>
      </w:r>
    </w:p>
  </w:endnote>
  <w:endnote w:type="continuationSeparator" w:id="0">
    <w:p w14:paraId="3FC46FC3" w14:textId="77777777" w:rsidR="00BB16E4" w:rsidRDefault="00BB16E4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D07AC" w14:textId="77777777" w:rsidR="00C715E5" w:rsidRDefault="00C715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6B247" w14:textId="23EF6C3B" w:rsidR="007C5050" w:rsidRPr="00574872" w:rsidRDefault="00B01F51" w:rsidP="001C2973">
    <w:pPr>
      <w:pStyle w:val="Stopka"/>
      <w:spacing w:line="360" w:lineRule="auto"/>
      <w:jc w:val="center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427D4907" wp14:editId="5B6766E3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DEDCFC" id="Łącznik prostoliniowy 6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</w:t>
    </w:r>
    <w:bookmarkStart w:id="1" w:name="_Hlk186186995"/>
    <w:r w:rsidR="00927978" w:rsidRPr="006A551C">
      <w:rPr>
        <w:rFonts w:ascii="Arial" w:hAnsi="Arial" w:cs="Arial"/>
        <w:color w:val="404040" w:themeColor="text1" w:themeTint="BF"/>
        <w:sz w:val="20"/>
        <w:szCs w:val="20"/>
      </w:rPr>
      <w:t xml:space="preserve">Wydanie </w:t>
    </w:r>
    <w:r w:rsidR="00927978">
      <w:rPr>
        <w:rFonts w:ascii="Arial" w:hAnsi="Arial" w:cs="Arial"/>
        <w:color w:val="404040" w:themeColor="text1" w:themeTint="BF"/>
        <w:sz w:val="20"/>
        <w:szCs w:val="20"/>
      </w:rPr>
      <w:t>4</w:t>
    </w:r>
    <w:r w:rsidR="00927978" w:rsidRPr="006A551C">
      <w:rPr>
        <w:rFonts w:ascii="Arial" w:hAnsi="Arial" w:cs="Arial"/>
        <w:color w:val="404040" w:themeColor="text1" w:themeTint="BF"/>
        <w:sz w:val="20"/>
        <w:szCs w:val="20"/>
      </w:rPr>
      <w:t xml:space="preserve">. z dnia </w:t>
    </w:r>
    <w:r w:rsidR="00927978">
      <w:rPr>
        <w:rFonts w:ascii="Arial" w:hAnsi="Arial" w:cs="Arial"/>
        <w:color w:val="404040" w:themeColor="text1" w:themeTint="BF"/>
        <w:sz w:val="20"/>
        <w:szCs w:val="20"/>
      </w:rPr>
      <w:t>27 grudnia</w:t>
    </w:r>
    <w:r w:rsidR="00927978" w:rsidRPr="006A551C">
      <w:rPr>
        <w:rFonts w:ascii="Arial" w:hAnsi="Arial" w:cs="Arial"/>
        <w:color w:val="404040" w:themeColor="text1" w:themeTint="BF"/>
        <w:sz w:val="20"/>
        <w:szCs w:val="20"/>
      </w:rPr>
      <w:t xml:space="preserve"> 2024 roku</w:t>
    </w:r>
    <w:bookmarkEnd w:id="1"/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3D3A4A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3D3A4A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48F211FA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E763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559AA858" wp14:editId="29391B8D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997744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13C27737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70B49" w14:textId="77777777" w:rsidR="00BB16E4" w:rsidRDefault="00BB16E4" w:rsidP="00204141">
      <w:pPr>
        <w:spacing w:after="0" w:line="240" w:lineRule="auto"/>
      </w:pPr>
      <w:r>
        <w:separator/>
      </w:r>
    </w:p>
  </w:footnote>
  <w:footnote w:type="continuationSeparator" w:id="0">
    <w:p w14:paraId="23693C8C" w14:textId="77777777" w:rsidR="00BB16E4" w:rsidRDefault="00BB16E4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519FA" w14:textId="77777777" w:rsidR="00C715E5" w:rsidRDefault="00C715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557"/>
      <w:gridCol w:w="1956"/>
    </w:tblGrid>
    <w:tr w:rsidR="007C5050" w:rsidRPr="007C5050" w14:paraId="5143B972" w14:textId="77777777" w:rsidTr="00C715E5">
      <w:trPr>
        <w:cantSplit/>
        <w:trHeight w:val="1125"/>
      </w:trPr>
      <w:tc>
        <w:tcPr>
          <w:tcW w:w="2023" w:type="dxa"/>
          <w:vAlign w:val="center"/>
        </w:tcPr>
        <w:p w14:paraId="12C78E03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631C614F" wp14:editId="52CDF6AE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7" w:type="dxa"/>
          <w:vAlign w:val="center"/>
        </w:tcPr>
        <w:p w14:paraId="58D606AC" w14:textId="144F6101" w:rsidR="0021388E" w:rsidRPr="0021388E" w:rsidRDefault="00E47FD9" w:rsidP="00C715E5">
          <w:pPr>
            <w:pStyle w:val="NormalnyWeb"/>
            <w:spacing w:before="0" w:beforeAutospacing="0" w:after="0" w:afterAutospacing="0"/>
            <w:jc w:val="center"/>
            <w:rPr>
              <w:rFonts w:cs="Calibri"/>
              <w:b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251473" w:rsidRPr="00A70FDA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nr 2 do </w:t>
          </w:r>
          <w:r w:rsidR="00251473">
            <w:rPr>
              <w:rFonts w:ascii="Arial" w:hAnsi="Arial" w:cs="Arial"/>
              <w:color w:val="000000"/>
              <w:sz w:val="20"/>
              <w:szCs w:val="20"/>
            </w:rPr>
            <w:t xml:space="preserve">Instrukcji Prace </w:t>
          </w:r>
          <w:r w:rsidR="00AE4A53">
            <w:rPr>
              <w:rFonts w:ascii="Arial" w:hAnsi="Arial" w:cs="Arial"/>
              <w:color w:val="000000"/>
              <w:sz w:val="20"/>
              <w:szCs w:val="20"/>
            </w:rPr>
            <w:t xml:space="preserve">kontrolne </w:t>
          </w:r>
          <w:r w:rsidR="00251473">
            <w:rPr>
              <w:rFonts w:ascii="Arial" w:hAnsi="Arial" w:cs="Arial"/>
              <w:color w:val="000000"/>
              <w:sz w:val="20"/>
              <w:szCs w:val="20"/>
            </w:rPr>
            <w:t>na terenie czynnej stacji gazowej</w:t>
          </w:r>
          <w:r w:rsidR="00144BAE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144BAE" w:rsidRPr="00144BAE">
            <w:rPr>
              <w:rFonts w:ascii="Arial" w:hAnsi="Arial" w:cs="Arial"/>
              <w:bCs/>
              <w:color w:val="000000"/>
              <w:sz w:val="20"/>
              <w:szCs w:val="20"/>
            </w:rPr>
            <w:t>i zespołach gazowych na przyłączu</w:t>
          </w:r>
        </w:p>
      </w:tc>
      <w:tc>
        <w:tcPr>
          <w:tcW w:w="1956" w:type="dxa"/>
          <w:vAlign w:val="center"/>
        </w:tcPr>
        <w:p w14:paraId="701ADAAB" w14:textId="72E7786E" w:rsidR="00730414" w:rsidRPr="00C715E5" w:rsidRDefault="00927978" w:rsidP="00144BA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highlight w:val="yellow"/>
              <w:lang w:eastAsia="pl-PL"/>
            </w:rPr>
          </w:pPr>
          <w:bookmarkStart w:id="0" w:name="_Hlk186187836"/>
          <w:r w:rsidRPr="001D7FDC">
            <w:rPr>
              <w:rFonts w:ascii="Arial" w:hAnsi="Arial" w:cs="Arial"/>
              <w:b/>
              <w:bCs/>
              <w:sz w:val="18"/>
              <w:szCs w:val="18"/>
            </w:rPr>
            <w:t>ZMS.03/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116</w:t>
          </w:r>
          <w:r w:rsidRPr="001D7FDC">
            <w:rPr>
              <w:rFonts w:ascii="Arial" w:hAnsi="Arial" w:cs="Arial"/>
              <w:b/>
              <w:bCs/>
              <w:sz w:val="18"/>
              <w:szCs w:val="18"/>
            </w:rPr>
            <w:t>/2024/1/7B/</w:t>
          </w:r>
          <w:bookmarkEnd w:id="0"/>
          <w:r>
            <w:rPr>
              <w:rFonts w:ascii="Arial" w:hAnsi="Arial" w:cs="Arial"/>
              <w:b/>
              <w:bCs/>
              <w:sz w:val="18"/>
              <w:szCs w:val="18"/>
            </w:rPr>
            <w:t>36/2</w:t>
          </w:r>
        </w:p>
      </w:tc>
    </w:tr>
  </w:tbl>
  <w:p w14:paraId="2E2E36D6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0AD19625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2198BAA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28E2E809" wp14:editId="23EC6562">
                <wp:extent cx="1065043" cy="337727"/>
                <wp:effectExtent l="0" t="0" r="0" b="0"/>
                <wp:docPr id="5" name="Obraz 5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7B3E0729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15A5B652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1150162C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486F5A2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72E308B2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2579B820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3EFA1859" wp14:editId="1B84ED92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18439E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3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 w15:restartNumberingAfterBreak="0">
    <w:nsid w:val="35C15999"/>
    <w:multiLevelType w:val="hybridMultilevel"/>
    <w:tmpl w:val="E2F69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97087141">
    <w:abstractNumId w:val="7"/>
  </w:num>
  <w:num w:numId="2" w16cid:durableId="504831402">
    <w:abstractNumId w:val="1"/>
  </w:num>
  <w:num w:numId="3" w16cid:durableId="139999402">
    <w:abstractNumId w:val="2"/>
  </w:num>
  <w:num w:numId="4" w16cid:durableId="854542185">
    <w:abstractNumId w:val="0"/>
  </w:num>
  <w:num w:numId="5" w16cid:durableId="919025096">
    <w:abstractNumId w:val="6"/>
  </w:num>
  <w:num w:numId="6" w16cid:durableId="838271838">
    <w:abstractNumId w:val="8"/>
  </w:num>
  <w:num w:numId="7" w16cid:durableId="867333993">
    <w:abstractNumId w:val="3"/>
  </w:num>
  <w:num w:numId="8" w16cid:durableId="1644577581">
    <w:abstractNumId w:val="4"/>
  </w:num>
  <w:num w:numId="9" w16cid:durableId="20879227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7D26"/>
    <w:rsid w:val="00040134"/>
    <w:rsid w:val="00044A4D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5C47"/>
    <w:rsid w:val="00120E84"/>
    <w:rsid w:val="00144BAE"/>
    <w:rsid w:val="00153106"/>
    <w:rsid w:val="001567CF"/>
    <w:rsid w:val="00170810"/>
    <w:rsid w:val="00182C96"/>
    <w:rsid w:val="00183C77"/>
    <w:rsid w:val="00185B5F"/>
    <w:rsid w:val="00190FE1"/>
    <w:rsid w:val="00197030"/>
    <w:rsid w:val="001A43E9"/>
    <w:rsid w:val="001A53EB"/>
    <w:rsid w:val="001C2973"/>
    <w:rsid w:val="001D24AC"/>
    <w:rsid w:val="001D6279"/>
    <w:rsid w:val="00203870"/>
    <w:rsid w:val="00204141"/>
    <w:rsid w:val="0021388E"/>
    <w:rsid w:val="00227E7D"/>
    <w:rsid w:val="002457C2"/>
    <w:rsid w:val="00245FEF"/>
    <w:rsid w:val="002463DB"/>
    <w:rsid w:val="00251473"/>
    <w:rsid w:val="002537D8"/>
    <w:rsid w:val="00267FDA"/>
    <w:rsid w:val="00280965"/>
    <w:rsid w:val="00292314"/>
    <w:rsid w:val="002B5430"/>
    <w:rsid w:val="002D75B0"/>
    <w:rsid w:val="002E707D"/>
    <w:rsid w:val="0030262E"/>
    <w:rsid w:val="00304612"/>
    <w:rsid w:val="00305C3F"/>
    <w:rsid w:val="003126B2"/>
    <w:rsid w:val="0033137D"/>
    <w:rsid w:val="003466DB"/>
    <w:rsid w:val="00346D87"/>
    <w:rsid w:val="003502DA"/>
    <w:rsid w:val="00351FFC"/>
    <w:rsid w:val="00364B94"/>
    <w:rsid w:val="00374CFF"/>
    <w:rsid w:val="00380DA3"/>
    <w:rsid w:val="00391B8E"/>
    <w:rsid w:val="003930F1"/>
    <w:rsid w:val="003A1613"/>
    <w:rsid w:val="003A7765"/>
    <w:rsid w:val="003C0F49"/>
    <w:rsid w:val="003D3A4A"/>
    <w:rsid w:val="0042356C"/>
    <w:rsid w:val="0042795E"/>
    <w:rsid w:val="004327A3"/>
    <w:rsid w:val="00434185"/>
    <w:rsid w:val="004429C3"/>
    <w:rsid w:val="00486489"/>
    <w:rsid w:val="004C35A3"/>
    <w:rsid w:val="004C6B41"/>
    <w:rsid w:val="004E2ECF"/>
    <w:rsid w:val="004F03CB"/>
    <w:rsid w:val="005224C5"/>
    <w:rsid w:val="00531D2D"/>
    <w:rsid w:val="00572682"/>
    <w:rsid w:val="00574872"/>
    <w:rsid w:val="0057787E"/>
    <w:rsid w:val="00582656"/>
    <w:rsid w:val="005C1B10"/>
    <w:rsid w:val="005E3F70"/>
    <w:rsid w:val="00603001"/>
    <w:rsid w:val="006251DE"/>
    <w:rsid w:val="00652363"/>
    <w:rsid w:val="006653ED"/>
    <w:rsid w:val="00672927"/>
    <w:rsid w:val="006B6106"/>
    <w:rsid w:val="006C36CD"/>
    <w:rsid w:val="006E3D02"/>
    <w:rsid w:val="007026F2"/>
    <w:rsid w:val="00730414"/>
    <w:rsid w:val="00742844"/>
    <w:rsid w:val="007432A4"/>
    <w:rsid w:val="0075666F"/>
    <w:rsid w:val="0077683D"/>
    <w:rsid w:val="007C5050"/>
    <w:rsid w:val="007D6278"/>
    <w:rsid w:val="007E6967"/>
    <w:rsid w:val="007F39C9"/>
    <w:rsid w:val="007F6229"/>
    <w:rsid w:val="00812EA1"/>
    <w:rsid w:val="00827688"/>
    <w:rsid w:val="008A34FA"/>
    <w:rsid w:val="008B4A12"/>
    <w:rsid w:val="008C2EA5"/>
    <w:rsid w:val="008C67BB"/>
    <w:rsid w:val="008E402D"/>
    <w:rsid w:val="008E58BD"/>
    <w:rsid w:val="0090051E"/>
    <w:rsid w:val="0091696A"/>
    <w:rsid w:val="00927978"/>
    <w:rsid w:val="00941E7A"/>
    <w:rsid w:val="00953FD7"/>
    <w:rsid w:val="00960165"/>
    <w:rsid w:val="0097061C"/>
    <w:rsid w:val="009848C9"/>
    <w:rsid w:val="00986180"/>
    <w:rsid w:val="009A0289"/>
    <w:rsid w:val="009A501F"/>
    <w:rsid w:val="009A74D4"/>
    <w:rsid w:val="009E1A96"/>
    <w:rsid w:val="00A01ED9"/>
    <w:rsid w:val="00A046AC"/>
    <w:rsid w:val="00A07739"/>
    <w:rsid w:val="00A26FE7"/>
    <w:rsid w:val="00A34ECE"/>
    <w:rsid w:val="00A35D66"/>
    <w:rsid w:val="00A413C1"/>
    <w:rsid w:val="00A54548"/>
    <w:rsid w:val="00A63B58"/>
    <w:rsid w:val="00A815DD"/>
    <w:rsid w:val="00A8332E"/>
    <w:rsid w:val="00AB25D8"/>
    <w:rsid w:val="00AC1D0B"/>
    <w:rsid w:val="00AC667D"/>
    <w:rsid w:val="00AD1886"/>
    <w:rsid w:val="00AE4A53"/>
    <w:rsid w:val="00AF42F3"/>
    <w:rsid w:val="00B01F51"/>
    <w:rsid w:val="00B32E57"/>
    <w:rsid w:val="00B605F6"/>
    <w:rsid w:val="00B6484C"/>
    <w:rsid w:val="00B714C3"/>
    <w:rsid w:val="00B761F1"/>
    <w:rsid w:val="00B954F0"/>
    <w:rsid w:val="00BB16E4"/>
    <w:rsid w:val="00BB56A0"/>
    <w:rsid w:val="00BB60F5"/>
    <w:rsid w:val="00BB6D24"/>
    <w:rsid w:val="00BB6EA0"/>
    <w:rsid w:val="00BC33A3"/>
    <w:rsid w:val="00BD2BD9"/>
    <w:rsid w:val="00C068EE"/>
    <w:rsid w:val="00C13187"/>
    <w:rsid w:val="00C160D7"/>
    <w:rsid w:val="00C17FB2"/>
    <w:rsid w:val="00C43C7C"/>
    <w:rsid w:val="00C44213"/>
    <w:rsid w:val="00C5357F"/>
    <w:rsid w:val="00C55252"/>
    <w:rsid w:val="00C61A7E"/>
    <w:rsid w:val="00C67A7C"/>
    <w:rsid w:val="00C715E5"/>
    <w:rsid w:val="00C72CC2"/>
    <w:rsid w:val="00C84461"/>
    <w:rsid w:val="00CA2932"/>
    <w:rsid w:val="00CB1A31"/>
    <w:rsid w:val="00CD18E9"/>
    <w:rsid w:val="00CD5BEC"/>
    <w:rsid w:val="00CE58EA"/>
    <w:rsid w:val="00CE596F"/>
    <w:rsid w:val="00CE6D7B"/>
    <w:rsid w:val="00CE7385"/>
    <w:rsid w:val="00CE7D42"/>
    <w:rsid w:val="00CF473C"/>
    <w:rsid w:val="00D02D7E"/>
    <w:rsid w:val="00D04AB0"/>
    <w:rsid w:val="00D36AA0"/>
    <w:rsid w:val="00D37827"/>
    <w:rsid w:val="00D64BC9"/>
    <w:rsid w:val="00D6607F"/>
    <w:rsid w:val="00D67EF1"/>
    <w:rsid w:val="00D80709"/>
    <w:rsid w:val="00DB7481"/>
    <w:rsid w:val="00DE66A5"/>
    <w:rsid w:val="00DE7F9A"/>
    <w:rsid w:val="00DF47EB"/>
    <w:rsid w:val="00E033C4"/>
    <w:rsid w:val="00E06DCD"/>
    <w:rsid w:val="00E12BB9"/>
    <w:rsid w:val="00E17E29"/>
    <w:rsid w:val="00E23488"/>
    <w:rsid w:val="00E243B2"/>
    <w:rsid w:val="00E47FD9"/>
    <w:rsid w:val="00E6778C"/>
    <w:rsid w:val="00E67982"/>
    <w:rsid w:val="00E748D7"/>
    <w:rsid w:val="00E87730"/>
    <w:rsid w:val="00EA24D4"/>
    <w:rsid w:val="00EA24E3"/>
    <w:rsid w:val="00EA5670"/>
    <w:rsid w:val="00EB67D9"/>
    <w:rsid w:val="00EE305D"/>
    <w:rsid w:val="00F00423"/>
    <w:rsid w:val="00F45B44"/>
    <w:rsid w:val="00F5751D"/>
    <w:rsid w:val="00F66598"/>
    <w:rsid w:val="00F66909"/>
    <w:rsid w:val="00FD0F77"/>
    <w:rsid w:val="00FD39FB"/>
    <w:rsid w:val="00FD3C24"/>
    <w:rsid w:val="00FE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ocId w14:val="29FC2130"/>
  <w15:docId w15:val="{F84CB8AC-47DE-4A7C-8085-E603ECE2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2514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styleId="Tekstpodstawowy2">
    <w:name w:val="Body Text 2"/>
    <w:basedOn w:val="Normalny"/>
    <w:link w:val="Tekstpodstawowy2Znak"/>
    <w:rsid w:val="0025147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51473"/>
    <w:rPr>
      <w:rFonts w:ascii="Times New Roman" w:eastAsia="Times New Roman" w:hAnsi="Times New Roman"/>
      <w:sz w:val="24"/>
    </w:rPr>
  </w:style>
  <w:style w:type="character" w:customStyle="1" w:styleId="Nagwek2Znak">
    <w:name w:val="Nagłówek 2 Znak"/>
    <w:basedOn w:val="Domylnaczcionkaakapitu"/>
    <w:link w:val="Nagwek2"/>
    <w:semiHidden/>
    <w:rsid w:val="0025147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5147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7FD9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7F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7F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7FD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7F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7FD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2024-12-31T23:00:00+00:00</wapObowiazujeOd>
    <wapDataWydania xmlns="c1876336-ecf6-4d04-83f9-df4cad67950a">2024-12-26T23:00:00+00:00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98C87-1239-4EB8-A725-9AAFCB61F6D0}">
  <ds:schemaRefs>
    <ds:schemaRef ds:uri="7b1cf317-af41-45ad-8637-b483ded5e117"/>
    <ds:schemaRef ds:uri="http://purl.org/dc/dcmitype/"/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c1876336-ecf6-4d04-83f9-df4cad67950a"/>
    <ds:schemaRef ds:uri="http://schemas.microsoft.com/office/infopath/2007/PartnerControls"/>
    <ds:schemaRef ds:uri="http://schemas.openxmlformats.org/package/2006/metadata/core-properties"/>
    <ds:schemaRef ds:uri="fba29d6e-f8c2-4bc3-abcc-87fa78023ccb"/>
  </ds:schemaRefs>
</ds:datastoreItem>
</file>

<file path=customXml/itemProps2.xml><?xml version="1.0" encoding="utf-8"?>
<ds:datastoreItem xmlns:ds="http://schemas.openxmlformats.org/officeDocument/2006/customXml" ds:itemID="{C11CA825-456F-4340-B671-E3291B772F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29B6B2-82C8-4BE8-88B1-80A0614736C9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C6E34227-173B-406D-BCB4-A02A460F31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FA24B7F-F2F6-4E50-A586-E16EBD0D4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2113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Piekoszewska Klaudia (PSG)</cp:lastModifiedBy>
  <cp:revision>2</cp:revision>
  <cp:lastPrinted>2024-12-27T09:57:00Z</cp:lastPrinted>
  <dcterms:created xsi:type="dcterms:W3CDTF">2025-02-14T09:48:00Z</dcterms:created>
  <dcterms:modified xsi:type="dcterms:W3CDTF">2025-02-14T09:48:00Z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2020-08-11T06:54:28Z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878c662f-c42e-404b-9bb3-0495a4791743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2024-12-30T10:32:42Z</vt:filetime>
  </property>
  <property fmtid="{D5CDD505-2E9C-101B-9397-08002B2CF9AE}" pid="11" name="WorkflowChangePath">
    <vt:lpwstr>8379072f-fac7-4857-8213-1ab9bbb0aff9,2;</vt:lpwstr>
  </property>
</Properties>
</file>